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FA" w:rsidRPr="001B654D" w:rsidRDefault="001B654D" w:rsidP="002E47FA">
      <w:pPr>
        <w:pStyle w:val="a4"/>
        <w:jc w:val="center"/>
      </w:pPr>
      <w:r w:rsidRPr="001B654D">
        <w:t>АННОТАЦИЯ К РАБОЧЕЙ ПРОГРАММЕ ПО ДИСЦИПЛИНЕ</w:t>
      </w:r>
    </w:p>
    <w:p w:rsidR="00924F37" w:rsidRPr="001B654D" w:rsidRDefault="001B654D" w:rsidP="002E47FA">
      <w:pPr>
        <w:pStyle w:val="a4"/>
        <w:jc w:val="center"/>
        <w:rPr>
          <w:b/>
        </w:rPr>
      </w:pPr>
      <w:r w:rsidRPr="001B654D">
        <w:rPr>
          <w:b/>
        </w:rPr>
        <w:t>«ЭТИКА, ПРАВО И МЕНЕДЖМЕНТ В СТОМАТОЛОГИИ»</w:t>
      </w:r>
    </w:p>
    <w:p w:rsidR="002E47FA" w:rsidRPr="002E47FA" w:rsidRDefault="002E47FA" w:rsidP="002E47FA">
      <w:pPr>
        <w:pStyle w:val="a4"/>
        <w:jc w:val="center"/>
        <w:rPr>
          <w:b/>
        </w:rPr>
      </w:pPr>
    </w:p>
    <w:p w:rsidR="00924F37" w:rsidRPr="002E47FA" w:rsidRDefault="00924F37" w:rsidP="002E47FA">
      <w:pPr>
        <w:pStyle w:val="a4"/>
        <w:numPr>
          <w:ilvl w:val="0"/>
          <w:numId w:val="6"/>
        </w:numPr>
      </w:pPr>
      <w:r w:rsidRPr="002E47FA">
        <w:rPr>
          <w:b/>
        </w:rPr>
        <w:t>Направление подготовки</w:t>
      </w:r>
      <w:r w:rsidR="002E47FA">
        <w:rPr>
          <w:b/>
        </w:rPr>
        <w:t>:</w:t>
      </w:r>
      <w:r w:rsidR="009725D1">
        <w:t>31.05.03</w:t>
      </w:r>
      <w:r w:rsidR="001B654D">
        <w:t xml:space="preserve"> </w:t>
      </w:r>
      <w:r w:rsidR="002E47FA">
        <w:t>«</w:t>
      </w:r>
      <w:r w:rsidRPr="002E47FA">
        <w:t>Стоматология</w:t>
      </w:r>
      <w:r w:rsidR="001B654D">
        <w:t xml:space="preserve"> (уровень специалитета)</w:t>
      </w:r>
      <w:r w:rsidR="002E47FA">
        <w:t>»</w:t>
      </w:r>
    </w:p>
    <w:p w:rsidR="00924F37" w:rsidRDefault="00924F37" w:rsidP="002E47FA">
      <w:pPr>
        <w:pStyle w:val="a4"/>
        <w:numPr>
          <w:ilvl w:val="0"/>
          <w:numId w:val="6"/>
        </w:numPr>
      </w:pPr>
      <w:r w:rsidRPr="002E47FA">
        <w:rPr>
          <w:b/>
        </w:rPr>
        <w:t xml:space="preserve">Место </w:t>
      </w:r>
      <w:r w:rsidR="00EA49DF">
        <w:rPr>
          <w:b/>
        </w:rPr>
        <w:t>модуль</w:t>
      </w:r>
      <w:r w:rsidRPr="002E47FA">
        <w:rPr>
          <w:b/>
        </w:rPr>
        <w:t xml:space="preserve"> в структуре основной образовательной программы</w:t>
      </w:r>
      <w:r w:rsidRPr="002E47FA">
        <w:t xml:space="preserve"> – </w:t>
      </w:r>
      <w:r w:rsidR="00EA49DF">
        <w:t xml:space="preserve">модуль относится к </w:t>
      </w:r>
      <w:r w:rsidRPr="002E47FA">
        <w:t>дисциплин</w:t>
      </w:r>
      <w:r w:rsidR="00EA49DF">
        <w:t>е «Стоматология»</w:t>
      </w:r>
      <w:r w:rsidRPr="002E47FA">
        <w:t xml:space="preserve"> относится к циклу профессиональных дисциплин образовательного стандарта высшего профессионального образования. Дисциплина изучается на </w:t>
      </w:r>
      <w:r w:rsidR="00ED7ED1">
        <w:rPr>
          <w:lang w:val="en-US"/>
        </w:rPr>
        <w:t>II</w:t>
      </w:r>
      <w:r w:rsidRPr="002E47FA">
        <w:t xml:space="preserve"> курсе, 4 семестр.</w:t>
      </w:r>
    </w:p>
    <w:p w:rsidR="00924F37" w:rsidRDefault="00924F37" w:rsidP="002E47FA">
      <w:pPr>
        <w:pStyle w:val="a4"/>
        <w:numPr>
          <w:ilvl w:val="0"/>
          <w:numId w:val="6"/>
        </w:numPr>
      </w:pPr>
      <w:r w:rsidRPr="002E47FA">
        <w:rPr>
          <w:b/>
        </w:rPr>
        <w:t>Цель изучения дисциплины</w:t>
      </w:r>
      <w:r w:rsidRPr="002E47FA">
        <w:t>: подготовка врачей, способных эффективно анализировать и разрешать этические проблемы, возникающие в профессиональной деятельности медицинского работника, в т</w:t>
      </w:r>
      <w:r w:rsidR="002E47FA">
        <w:t>ом числе в клинической практике; формирование</w:t>
      </w:r>
      <w:r w:rsidRPr="002E47FA">
        <w:t xml:space="preserve"> представления об общих этических ценностях, связанных с такими понятиями как долг, честь, достоинство, правдивость, справедливость; предоставление будущим врачам-стоматологам необходимого уровня теоретических знаний об основных положениях права и правовой науки, позволяющего адекватно оценивать возникающие правоотношения при осуществлении профессиональной меди</w:t>
      </w:r>
      <w:r w:rsidR="002E47FA">
        <w:t>цинской деятельности; воспитание</w:t>
      </w:r>
      <w:r w:rsidRPr="002E47FA">
        <w:t xml:space="preserve"> у студентов правосознан</w:t>
      </w:r>
      <w:r w:rsidR="002E47FA">
        <w:t>ия и правовой культуры; освоение</w:t>
      </w:r>
      <w:r w:rsidRPr="002E47FA">
        <w:t xml:space="preserve"> теоретических основ управления стоматологическими организациями  в условиях государственно</w:t>
      </w:r>
      <w:r w:rsidR="002E47FA">
        <w:t>й и частной практики, соблюдение</w:t>
      </w:r>
      <w:r w:rsidRPr="002E47FA">
        <w:t xml:space="preserve"> стандартов и учета требований современной системы здравоохранения для обеспечения высокого качества стоматологической помощи населению.</w:t>
      </w:r>
    </w:p>
    <w:p w:rsidR="00924F37" w:rsidRPr="002E47FA" w:rsidRDefault="00924F37" w:rsidP="002E47FA">
      <w:pPr>
        <w:pStyle w:val="a4"/>
        <w:numPr>
          <w:ilvl w:val="0"/>
          <w:numId w:val="6"/>
        </w:numPr>
      </w:pPr>
      <w:r w:rsidRPr="002E47FA">
        <w:rPr>
          <w:b/>
        </w:rPr>
        <w:t>Требования к результатам освоения дисциплины</w:t>
      </w:r>
      <w:r w:rsidRPr="002E47FA">
        <w:t>. Процесс освоения дисци</w:t>
      </w:r>
      <w:r w:rsidR="002E47FA">
        <w:t>плины направлен на формирование</w:t>
      </w:r>
      <w:r w:rsidRPr="002E47FA">
        <w:t xml:space="preserve"> следующих компетенций: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ОК-1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способностью к абстрактному мышлению, анализу, синтезу;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ОК-2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 xml:space="preserve">способностью использовать </w:t>
      </w:r>
      <w:bookmarkStart w:id="0" w:name="_GoBack"/>
      <w:bookmarkEnd w:id="0"/>
      <w:r w:rsidR="009725D1" w:rsidRPr="00036F24">
        <w:rPr>
          <w:rFonts w:ascii="Times New Roman" w:hAnsi="Times New Roman" w:cs="Times New Roman"/>
          <w:sz w:val="24"/>
        </w:rPr>
        <w:t>основы философских знаний для формирования мировоззренческой позиции;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ОК-3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способностью анализировать основные этапы и закономерности исторического развития общества для ф</w:t>
      </w:r>
      <w:r>
        <w:rPr>
          <w:rFonts w:ascii="Times New Roman" w:hAnsi="Times New Roman" w:cs="Times New Roman"/>
          <w:sz w:val="24"/>
        </w:rPr>
        <w:t>ормирования гражданской позиции</w:t>
      </w:r>
      <w:r w:rsidR="009725D1" w:rsidRPr="00036F24">
        <w:rPr>
          <w:rFonts w:ascii="Times New Roman" w:hAnsi="Times New Roman" w:cs="Times New Roman"/>
          <w:sz w:val="24"/>
        </w:rPr>
        <w:t>;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ОК-4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 xml:space="preserve">способностью действовать в нестандартных ситуациях, нести социальную и этическую ответственность за принятые решения 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ОК-5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готовностью к саморазвитию, самореализации, самообразованию, использованию творческого потенциала;</w:t>
      </w:r>
    </w:p>
    <w:p w:rsidR="009725D1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ОК-7</w:t>
      </w:r>
      <w:r>
        <w:rPr>
          <w:rFonts w:ascii="Times New Roman" w:hAnsi="Times New Roman" w:cs="Times New Roman"/>
          <w:sz w:val="24"/>
        </w:rPr>
        <w:t xml:space="preserve"> </w:t>
      </w:r>
      <w:r w:rsidR="009725D1" w:rsidRPr="00036F24">
        <w:rPr>
          <w:rFonts w:ascii="Times New Roman" w:hAnsi="Times New Roman" w:cs="Times New Roman"/>
          <w:sz w:val="24"/>
        </w:rPr>
        <w:t>готовностью использовать приемы оказания первой помощи, методы защиты в условия</w:t>
      </w:r>
      <w:r w:rsidR="00053359" w:rsidRPr="00036F24">
        <w:rPr>
          <w:rFonts w:ascii="Times New Roman" w:hAnsi="Times New Roman" w:cs="Times New Roman"/>
          <w:sz w:val="24"/>
        </w:rPr>
        <w:t>х чрезвычайных ситуаций;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ОПК-1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ОПК-2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коммуникации в устной и письменной формах на русском и иностранном языках для решения задач профессиональной деятельности;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ОПК-3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использовать основы экономических и правовых знаний в профессиональной деятельности;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ОПК-4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 готовностью реализовать этические и деонтологические принципы в профессиональной деятельности;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ОПК-5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ОПК-6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в</w:t>
      </w:r>
      <w:r>
        <w:rPr>
          <w:rFonts w:ascii="Times New Roman" w:hAnsi="Times New Roman" w:cs="Times New Roman"/>
          <w:sz w:val="24"/>
        </w:rPr>
        <w:t>едению медицинской документации</w:t>
      </w:r>
      <w:r w:rsidR="00053359" w:rsidRPr="00036F24">
        <w:rPr>
          <w:rFonts w:ascii="Times New Roman" w:hAnsi="Times New Roman" w:cs="Times New Roman"/>
          <w:sz w:val="24"/>
        </w:rPr>
        <w:t>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ОПК-7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использованию основных физико-химических, математических и иных естественно-научных понятий и методов при</w:t>
      </w:r>
      <w:r>
        <w:rPr>
          <w:rFonts w:ascii="Times New Roman" w:hAnsi="Times New Roman" w:cs="Times New Roman"/>
          <w:sz w:val="24"/>
        </w:rPr>
        <w:t xml:space="preserve"> решении профессиональных задач</w:t>
      </w:r>
      <w:r w:rsidR="00053359" w:rsidRPr="00036F24">
        <w:rPr>
          <w:rFonts w:ascii="Times New Roman" w:hAnsi="Times New Roman" w:cs="Times New Roman"/>
          <w:sz w:val="24"/>
        </w:rPr>
        <w:t>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ОПК-8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медицинскому применению лекарственных препаратов и иных веществ и их комбинаций при</w:t>
      </w:r>
      <w:r>
        <w:rPr>
          <w:rFonts w:ascii="Times New Roman" w:hAnsi="Times New Roman" w:cs="Times New Roman"/>
          <w:sz w:val="24"/>
        </w:rPr>
        <w:t xml:space="preserve"> решении профессиональных задач</w:t>
      </w:r>
      <w:r w:rsidR="00053359" w:rsidRPr="00036F24">
        <w:rPr>
          <w:rFonts w:ascii="Times New Roman" w:hAnsi="Times New Roman" w:cs="Times New Roman"/>
          <w:sz w:val="24"/>
        </w:rPr>
        <w:t>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lastRenderedPageBreak/>
        <w:t>ОПК-10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обеспечению организации ухода за больными и оказанию первичной доврачебной медико-санитарной помощи;</w:t>
      </w:r>
    </w:p>
    <w:p w:rsidR="00053359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ОПК-11</w:t>
      </w:r>
      <w:r>
        <w:rPr>
          <w:rFonts w:ascii="Times New Roman" w:hAnsi="Times New Roman" w:cs="Times New Roman"/>
          <w:sz w:val="24"/>
        </w:rPr>
        <w:t xml:space="preserve"> </w:t>
      </w:r>
      <w:r w:rsidR="00053359" w:rsidRPr="00036F24">
        <w:rPr>
          <w:rFonts w:ascii="Times New Roman" w:hAnsi="Times New Roman" w:cs="Times New Roman"/>
          <w:sz w:val="24"/>
        </w:rPr>
        <w:t>готовностью к применению медицинских изделий, предусмотренных порядками оказания медицинской помощи пациентам со с</w:t>
      </w:r>
      <w:r>
        <w:rPr>
          <w:rFonts w:ascii="Times New Roman" w:hAnsi="Times New Roman" w:cs="Times New Roman"/>
          <w:sz w:val="24"/>
        </w:rPr>
        <w:t>томатологическими заболеваниями</w:t>
      </w:r>
      <w:r w:rsidR="00F5279F" w:rsidRPr="00036F24">
        <w:rPr>
          <w:rFonts w:ascii="Times New Roman" w:hAnsi="Times New Roman" w:cs="Times New Roman"/>
          <w:sz w:val="24"/>
        </w:rPr>
        <w:t>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ПК-4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способностью и готовностью к применению социально-гигиенических методик сбора и медико-статистического анализа информации о стоматологической заболеваемости;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ПК-7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</w:t>
      </w:r>
      <w:r>
        <w:rPr>
          <w:rFonts w:ascii="Times New Roman" w:hAnsi="Times New Roman" w:cs="Times New Roman"/>
          <w:sz w:val="24"/>
        </w:rPr>
        <w:t>и биологической смерти человека</w:t>
      </w:r>
      <w:r w:rsidR="00F5279F" w:rsidRPr="00036F24">
        <w:rPr>
          <w:rFonts w:ascii="Times New Roman" w:hAnsi="Times New Roman" w:cs="Times New Roman"/>
          <w:sz w:val="24"/>
        </w:rPr>
        <w:t>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ПК-9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ведению и лечению пациентов со стоматологическими заболеваниями в амбулаторных условиях и условиях дневного стационара;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ПК-13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просветительской деятельности по устранению факторов риска и формированию навыков здорового образа жизни;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ПК-14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подразделениях;</w:t>
      </w:r>
    </w:p>
    <w:p w:rsidR="00F5279F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ПК-15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>готовностью к участию в оценке качества оказания стоматологической помощи с использованием основных медико-статистических показателей ;</w:t>
      </w:r>
    </w:p>
    <w:p w:rsidR="00E103CD" w:rsidRPr="00036F24" w:rsidRDefault="00EA49DF" w:rsidP="00EA49DF">
      <w:pPr>
        <w:pStyle w:val="ConsPlusNormal"/>
        <w:numPr>
          <w:ilvl w:val="0"/>
          <w:numId w:val="11"/>
        </w:numPr>
        <w:ind w:left="567"/>
        <w:jc w:val="both"/>
        <w:rPr>
          <w:rFonts w:ascii="Times New Roman" w:hAnsi="Times New Roman" w:cs="Times New Roman"/>
          <w:sz w:val="24"/>
        </w:rPr>
      </w:pPr>
      <w:r w:rsidRPr="00EA49DF">
        <w:rPr>
          <w:rFonts w:ascii="Times New Roman" w:hAnsi="Times New Roman" w:cs="Times New Roman"/>
          <w:b/>
          <w:sz w:val="24"/>
        </w:rPr>
        <w:t>ПК-17</w:t>
      </w:r>
      <w:r>
        <w:rPr>
          <w:rFonts w:ascii="Times New Roman" w:hAnsi="Times New Roman" w:cs="Times New Roman"/>
          <w:sz w:val="24"/>
        </w:rPr>
        <w:t xml:space="preserve"> </w:t>
      </w:r>
      <w:r w:rsidR="00F5279F" w:rsidRPr="00036F24">
        <w:rPr>
          <w:rFonts w:ascii="Times New Roman" w:hAnsi="Times New Roman" w:cs="Times New Roman"/>
          <w:sz w:val="24"/>
        </w:rPr>
        <w:t xml:space="preserve">готовностью к анализу и публичному представлению медицинской информации на основе </w:t>
      </w:r>
      <w:r w:rsidR="00036F24" w:rsidRPr="00036F24">
        <w:rPr>
          <w:rFonts w:ascii="Times New Roman" w:hAnsi="Times New Roman" w:cs="Times New Roman"/>
          <w:sz w:val="24"/>
        </w:rPr>
        <w:t>доказательной медицины</w:t>
      </w:r>
      <w:r w:rsidR="00F5279F" w:rsidRPr="00036F24">
        <w:rPr>
          <w:rFonts w:ascii="Times New Roman" w:hAnsi="Times New Roman" w:cs="Times New Roman"/>
          <w:sz w:val="24"/>
        </w:rPr>
        <w:t>.</w:t>
      </w:r>
    </w:p>
    <w:p w:rsidR="00924F37" w:rsidRPr="002E47FA" w:rsidRDefault="00924F37" w:rsidP="002E47FA">
      <w:pPr>
        <w:pStyle w:val="a4"/>
      </w:pPr>
    </w:p>
    <w:p w:rsidR="00924F37" w:rsidRPr="002E47FA" w:rsidRDefault="00924F37" w:rsidP="002E47FA">
      <w:pPr>
        <w:pStyle w:val="a4"/>
      </w:pPr>
      <w:r w:rsidRPr="002E47FA">
        <w:t>В результате изучения дисциплины обучающийся должен:</w:t>
      </w:r>
    </w:p>
    <w:p w:rsidR="00E103CD" w:rsidRPr="002E47FA" w:rsidRDefault="00E103CD" w:rsidP="002E47FA">
      <w:pPr>
        <w:pStyle w:val="a4"/>
      </w:pPr>
    </w:p>
    <w:p w:rsidR="00924F37" w:rsidRPr="00057E63" w:rsidRDefault="00924F37" w:rsidP="002E47FA">
      <w:pPr>
        <w:pStyle w:val="a4"/>
        <w:rPr>
          <w:b/>
        </w:rPr>
      </w:pPr>
      <w:r w:rsidRPr="00057E63">
        <w:rPr>
          <w:b/>
        </w:rPr>
        <w:t>Знать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основные этические термины и понятия;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rPr>
          <w:rFonts w:eastAsia="Calibri"/>
          <w:lang w:eastAsia="en-US"/>
        </w:rPr>
        <w:t>морально-этические нормы профессиональной врачебной стоматологической</w:t>
      </w:r>
      <w:r w:rsidRPr="002E47FA">
        <w:t xml:space="preserve"> этики;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rPr>
          <w:rFonts w:eastAsia="Calibri"/>
          <w:lang w:eastAsia="en-US"/>
        </w:rPr>
        <w:t xml:space="preserve">принципы и правила взаимоотношения «врач-пациент» «врач – родственники» в стоматологии </w:t>
      </w:r>
      <w:r w:rsidRPr="002E47FA">
        <w:t>основные этические документы   отечественных и основных международных профессиональных стоматологических общественных организаций;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основные философские и религиозные концепции в современном обществе;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основные положения законодательства Российской Федерации об охране здоровья граждан;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уголовное и гражданское процессуальное российское законодательство и нормативные документы;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уголовное законодательство Российской Федерации об ответственности за преступления против жизни и здоровья граждан, за профессиональные и профессионально-должностные правонарушения медицинских работников;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основные положения российского гражданского законодательства и других законодательных актов об ответственности медицинских работников за нарушение прав граждан в области охраны здоровья;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структуру современной российской системы здравоохранения;</w:t>
      </w:r>
    </w:p>
    <w:p w:rsidR="00E103CD" w:rsidRPr="002E47FA" w:rsidRDefault="00E103CD" w:rsidP="00057E63">
      <w:pPr>
        <w:pStyle w:val="a4"/>
        <w:numPr>
          <w:ilvl w:val="0"/>
          <w:numId w:val="8"/>
        </w:numPr>
        <w:rPr>
          <w:iCs/>
        </w:rPr>
      </w:pPr>
      <w:r w:rsidRPr="002E47FA">
        <w:rPr>
          <w:iCs/>
        </w:rPr>
        <w:t>иностранные языки в объеме, необходимом для возможности получения информации из зарубежных источников;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теоретические основы информатики;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rPr>
          <w:iCs/>
        </w:rPr>
        <w:t>о</w:t>
      </w:r>
      <w:r w:rsidRPr="002E47FA">
        <w:t>сновы страховой медицины в РФ;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основы организации и современные организационные формы амбулаторно-поликлинической помощи в стоматологии и стационарной помощи населению в стоматологии и челюстно-лицевой хирургии;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современные диагностические возможности в стоматологии;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lastRenderedPageBreak/>
        <w:t>принципы диспансерного стоматологического наблюдения различных возрастно-половых и социальных групп населения;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основы реабилитации стоматологических пациентов;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организацию врачебного контроля состояния стоматологического здоровья населения;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осуществление экспертизы качества стоматологической помощи на основе диагностических технологий, стандартов и протоколов ведения больных, принципы построения экспертных выводов;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основы менеджмента и маркетинга в стоматологии; принципы управления лечебным процессом в стоматологических организациях;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особенности организации и основные направления деятельности врача-стоматолога;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организацию работы младшего и среднего медицинского персонала в стоматологических организациях;</w:t>
      </w:r>
    </w:p>
    <w:p w:rsidR="00E103CD" w:rsidRPr="002E47FA" w:rsidRDefault="00E103CD" w:rsidP="00057E63">
      <w:pPr>
        <w:pStyle w:val="a4"/>
        <w:numPr>
          <w:ilvl w:val="0"/>
          <w:numId w:val="8"/>
        </w:numPr>
      </w:pPr>
      <w:r w:rsidRPr="002E47FA">
        <w:t>ведение типовой учетно-отчетной медицинской документации в стоматологических учреждениях;</w:t>
      </w:r>
    </w:p>
    <w:p w:rsidR="00924F37" w:rsidRPr="002E47FA" w:rsidRDefault="00E103CD" w:rsidP="00057E63">
      <w:pPr>
        <w:pStyle w:val="a4"/>
        <w:numPr>
          <w:ilvl w:val="0"/>
          <w:numId w:val="8"/>
        </w:numPr>
      </w:pPr>
      <w:r w:rsidRPr="002E47FA">
        <w:t>методы оценки эффективности экономической деятельности стоматологической организации (подразделения)</w:t>
      </w:r>
    </w:p>
    <w:p w:rsidR="00924F37" w:rsidRPr="00057E63" w:rsidRDefault="00924F37" w:rsidP="002E47FA">
      <w:pPr>
        <w:pStyle w:val="a4"/>
        <w:rPr>
          <w:b/>
        </w:rPr>
      </w:pPr>
      <w:r w:rsidRPr="00057E63">
        <w:rPr>
          <w:b/>
        </w:rPr>
        <w:t>Уметь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использовать методы и приемы анализа этических проблем;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использовать морально-этические нормы, правила и принципы врачебной де</w:t>
      </w:r>
      <w:r w:rsidR="00057E63">
        <w:t>онтологии и медицинской этики и</w:t>
      </w:r>
      <w:r w:rsidRPr="002E47FA">
        <w:t xml:space="preserve"> профессионального врачебного поведения в своей практической деятельности;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использовать в практической деятельности основные этические документы отечественных и основных международных профессиональных стоматологических общественных организаций;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применять различные этические способы разрешения конфликтов в стоматологии;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анализировать российское законодательство и подзаконные акты министерств, ведомств по подчиненности, законы местного самоуправления, имеющих прямое отношение к условиям осуществления стоматологической помощи;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проводить экспертную оценку неблагоприятных исходов в стоматологической практике, проступков и профессиональных преступлений медицинских работников в стоматологии;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давать заключение по материалам уголовных и гражданских дел в случаях профессиональных и профессионально-должностных правонарушений медицинских работников стоматологических учреждений в пределах своей компетенции;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rPr>
          <w:rFonts w:eastAsia="Calibri"/>
          <w:lang w:eastAsia="en-US"/>
        </w:rPr>
        <w:t>защищать гражданские права врачей стоматологов, сотруднико</w:t>
      </w:r>
      <w:r w:rsidR="00057E63">
        <w:rPr>
          <w:rFonts w:eastAsia="Calibri"/>
          <w:lang w:eastAsia="en-US"/>
        </w:rPr>
        <w:t>в стоматологических организаций</w:t>
      </w:r>
      <w:r w:rsidRPr="002E47FA">
        <w:rPr>
          <w:rFonts w:eastAsia="Calibri"/>
          <w:lang w:eastAsia="en-US"/>
        </w:rPr>
        <w:t xml:space="preserve"> и пациентов, независимо от возраста, состояния здоровья, национальных особенностей и социального положения;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анализировать и оценивать качество медицинской, стоматологической помощи, состояние здоровья населения, влияние на него факторов образа жизни, окружающей среды и организации стоматологической помощи;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rPr>
          <w:rFonts w:eastAsia="Calibri"/>
          <w:lang w:eastAsia="en-US"/>
        </w:rPr>
        <w:t>выстраивать и поддерживать конструктивные рабочие отношения с другими членами стоматологического коллектива;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руководствоваться принципами гуманизма и общечеловеческими ценностями при участии в жизни гражданского общества;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 xml:space="preserve">аргументировано отстаивать свою научную и врачебную позицию; вести конструктивный диалог, осуществляемый в </w:t>
      </w:r>
      <w:r w:rsidR="00057E63">
        <w:t>стиле объективных доказательств</w:t>
      </w:r>
      <w:r w:rsidRPr="002E47FA">
        <w:t>,опровержений и субъективных факторов;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пользоваться всеми доступными информационным ресурсами;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пользоваться учебной, научной, научно-популярной литературой, сетью Интернет для профессиональной деятельности;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lastRenderedPageBreak/>
        <w:t>анализировать и оценивать качество медицинской, стоматологической помощи, состояние здоровья населения;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вести медицинскую и деловую документацию различного характера в стоматологических амбулаторно-поликлинических и стационарных учреждениях;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самостоятельно оценивать результаты хозяйственной деятельности стоматологической организации (подразделения);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принимать рациональные управленческие решения с учетом потребностей потребителей стоматологических услуг и конкурентной ситуации;</w:t>
      </w:r>
    </w:p>
    <w:p w:rsidR="00E103CD" w:rsidRPr="002E47FA" w:rsidRDefault="00E103CD" w:rsidP="00057E63">
      <w:pPr>
        <w:pStyle w:val="a4"/>
        <w:numPr>
          <w:ilvl w:val="0"/>
          <w:numId w:val="9"/>
        </w:numPr>
      </w:pPr>
      <w:r w:rsidRPr="002E47FA">
        <w:t>проводить работу по пропаганде стоматологического здоровья, направленную на предупреждение наследственных и врожденных заболеваний;</w:t>
      </w:r>
    </w:p>
    <w:p w:rsidR="00924F37" w:rsidRPr="002E47FA" w:rsidRDefault="00E103CD" w:rsidP="00057E63">
      <w:pPr>
        <w:pStyle w:val="a4"/>
        <w:numPr>
          <w:ilvl w:val="0"/>
          <w:numId w:val="9"/>
        </w:numPr>
      </w:pPr>
      <w:r w:rsidRPr="002E47FA">
        <w:t>систематически мониторировать правовые, технологические, информационные новинки в России и за-рубежом.</w:t>
      </w:r>
    </w:p>
    <w:p w:rsidR="00E103CD" w:rsidRPr="002E47FA" w:rsidRDefault="00E103CD" w:rsidP="002E47FA">
      <w:pPr>
        <w:pStyle w:val="a4"/>
      </w:pPr>
    </w:p>
    <w:p w:rsidR="00924F37" w:rsidRPr="00057E63" w:rsidRDefault="00924F37" w:rsidP="002E47FA">
      <w:pPr>
        <w:pStyle w:val="a4"/>
        <w:rPr>
          <w:b/>
        </w:rPr>
      </w:pPr>
      <w:r w:rsidRPr="00057E63">
        <w:rPr>
          <w:b/>
        </w:rPr>
        <w:t>Владеть</w:t>
      </w:r>
    </w:p>
    <w:p w:rsidR="00E103CD" w:rsidRPr="002E47FA" w:rsidRDefault="00E103CD" w:rsidP="00057E63">
      <w:pPr>
        <w:pStyle w:val="a4"/>
        <w:numPr>
          <w:ilvl w:val="0"/>
          <w:numId w:val="10"/>
        </w:numPr>
      </w:pPr>
      <w:r w:rsidRPr="002E47FA">
        <w:t>специальной этической терминологией;</w:t>
      </w:r>
    </w:p>
    <w:p w:rsidR="00E103CD" w:rsidRPr="002E47FA" w:rsidRDefault="00E103CD" w:rsidP="00057E63">
      <w:pPr>
        <w:pStyle w:val="a4"/>
        <w:numPr>
          <w:ilvl w:val="0"/>
          <w:numId w:val="10"/>
        </w:numPr>
      </w:pPr>
      <w:r w:rsidRPr="002E47FA">
        <w:t>специальной управленческой терминологией;</w:t>
      </w:r>
    </w:p>
    <w:p w:rsidR="00E103CD" w:rsidRPr="002E47FA" w:rsidRDefault="00E103CD" w:rsidP="00057E63">
      <w:pPr>
        <w:pStyle w:val="a4"/>
        <w:numPr>
          <w:ilvl w:val="0"/>
          <w:numId w:val="10"/>
        </w:numPr>
      </w:pPr>
      <w:r w:rsidRPr="002E47FA">
        <w:t>этическими и морально-нравственными нормами, правилами и принципами при изучении профильных дисциплин, при прохождении практик и в будущей практической деятельности;</w:t>
      </w:r>
    </w:p>
    <w:p w:rsidR="00E103CD" w:rsidRPr="002E47FA" w:rsidRDefault="00E103CD" w:rsidP="00057E63">
      <w:pPr>
        <w:pStyle w:val="a4"/>
        <w:numPr>
          <w:ilvl w:val="0"/>
          <w:numId w:val="10"/>
        </w:numPr>
      </w:pPr>
      <w:r w:rsidRPr="002E47FA">
        <w:t>навыками управлять средним и младшим медицинским персоналом;</w:t>
      </w:r>
    </w:p>
    <w:p w:rsidR="00924F37" w:rsidRPr="002E47FA" w:rsidRDefault="00E103CD" w:rsidP="00057E63">
      <w:pPr>
        <w:pStyle w:val="a4"/>
        <w:numPr>
          <w:ilvl w:val="0"/>
          <w:numId w:val="10"/>
        </w:numPr>
      </w:pPr>
      <w:r w:rsidRPr="002E47FA">
        <w:t>методами современных технологий менеджмента и маркетинга.</w:t>
      </w:r>
    </w:p>
    <w:p w:rsidR="00E103CD" w:rsidRPr="002E47FA" w:rsidRDefault="00E103CD" w:rsidP="002E47FA">
      <w:pPr>
        <w:pStyle w:val="a4"/>
      </w:pPr>
    </w:p>
    <w:p w:rsidR="00924F37" w:rsidRPr="002E47FA" w:rsidRDefault="00057E63" w:rsidP="002E47FA">
      <w:pPr>
        <w:pStyle w:val="a4"/>
      </w:pPr>
      <w:r w:rsidRPr="00D73DB4">
        <w:rPr>
          <w:b/>
        </w:rPr>
        <w:t>Трудоемкость</w:t>
      </w:r>
      <w:r w:rsidR="00924F37" w:rsidRPr="00D73DB4">
        <w:rPr>
          <w:b/>
        </w:rPr>
        <w:t xml:space="preserve"> и структура дисциплины</w:t>
      </w:r>
      <w:r w:rsidR="00924F37" w:rsidRPr="002E47FA">
        <w:t xml:space="preserve"> – </w:t>
      </w:r>
      <w:r w:rsidR="00E103CD" w:rsidRPr="002E47FA">
        <w:t>3 зачетных единицы (108</w:t>
      </w:r>
      <w:r w:rsidR="00924F37" w:rsidRPr="002E47FA">
        <w:t xml:space="preserve"> академических часов): лекции -</w:t>
      </w:r>
      <w:r w:rsidR="00E103CD" w:rsidRPr="002E47FA">
        <w:t xml:space="preserve"> 20</w:t>
      </w:r>
      <w:r w:rsidR="00924F37" w:rsidRPr="002E47FA">
        <w:t xml:space="preserve"> час</w:t>
      </w:r>
      <w:r w:rsidR="00E103CD" w:rsidRPr="002E47FA">
        <w:t>ов</w:t>
      </w:r>
      <w:r w:rsidR="00924F37" w:rsidRPr="002E47FA">
        <w:t xml:space="preserve">, практические занятия – </w:t>
      </w:r>
      <w:r w:rsidR="00E103CD" w:rsidRPr="002E47FA">
        <w:t>52</w:t>
      </w:r>
      <w:r w:rsidR="00924F37" w:rsidRPr="002E47FA">
        <w:t xml:space="preserve"> часа, самостоятельная работа – </w:t>
      </w:r>
      <w:r w:rsidR="00033606" w:rsidRPr="002E47FA">
        <w:t>36</w:t>
      </w:r>
      <w:r w:rsidR="00924F37" w:rsidRPr="002E47FA">
        <w:t xml:space="preserve"> час</w:t>
      </w:r>
      <w:r w:rsidR="00033606" w:rsidRPr="002E47FA">
        <w:t>ов</w:t>
      </w:r>
      <w:r w:rsidR="00924F37" w:rsidRPr="002E47FA">
        <w:t>.</w:t>
      </w:r>
    </w:p>
    <w:p w:rsidR="00924F37" w:rsidRDefault="00924F37" w:rsidP="002E47FA">
      <w:pPr>
        <w:pStyle w:val="a4"/>
      </w:pPr>
      <w:r w:rsidRPr="002E47FA">
        <w:t xml:space="preserve">Формы контроля. Промежуточная аттестация – зачет </w:t>
      </w:r>
      <w:r w:rsidR="00057E63">
        <w:t>(4 семестр)</w:t>
      </w:r>
      <w:r w:rsidRPr="002E47FA">
        <w:t>.</w:t>
      </w:r>
    </w:p>
    <w:p w:rsidR="00057E63" w:rsidRPr="002E47FA" w:rsidRDefault="00057E63" w:rsidP="002E47FA">
      <w:pPr>
        <w:pStyle w:val="a4"/>
      </w:pPr>
    </w:p>
    <w:p w:rsidR="00C422D0" w:rsidRPr="002E47FA" w:rsidRDefault="00033606" w:rsidP="002E47FA">
      <w:pPr>
        <w:pStyle w:val="a4"/>
      </w:pPr>
      <w:r w:rsidRPr="00057E63">
        <w:rPr>
          <w:b/>
        </w:rPr>
        <w:t>Краткое содержание</w:t>
      </w:r>
      <w:r w:rsidRPr="002E47FA">
        <w:t>.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33606" w:rsidRPr="002E47FA" w:rsidTr="00057E63">
        <w:tc>
          <w:tcPr>
            <w:tcW w:w="5000" w:type="pct"/>
          </w:tcPr>
          <w:p w:rsidR="00033606" w:rsidRPr="002E47FA" w:rsidRDefault="00DA4438" w:rsidP="00DA4438">
            <w:pPr>
              <w:pStyle w:val="a4"/>
            </w:pPr>
            <w:r>
              <w:t>Этика в стоматологии.</w:t>
            </w:r>
            <w:r w:rsidR="00497B45">
              <w:t xml:space="preserve"> </w:t>
            </w:r>
            <w:r w:rsidR="00033606" w:rsidRPr="002E47FA">
              <w:t>Стоматолог,</w:t>
            </w:r>
            <w:r>
              <w:t xml:space="preserve"> как субъект права и гражданин.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DA4438" w:rsidP="00DA4438">
            <w:pPr>
              <w:pStyle w:val="a4"/>
            </w:pPr>
            <w:r>
              <w:t>Общее право в стоматологии.Преступления в стоматологии.</w:t>
            </w:r>
            <w:r w:rsidR="00033606" w:rsidRPr="002E47FA">
              <w:t xml:space="preserve"> Юридическая </w:t>
            </w:r>
            <w:r>
              <w:t>ответственность в стоматологии.</w:t>
            </w:r>
            <w:r w:rsidR="00033606" w:rsidRPr="002E47FA">
              <w:t>Принцип добровольного информиров</w:t>
            </w:r>
            <w:r>
              <w:t>анного согласия в стоматологии.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DA4438">
            <w:pPr>
              <w:pStyle w:val="a4"/>
            </w:pPr>
            <w:r w:rsidRPr="002E47FA">
              <w:t>Поняти</w:t>
            </w:r>
            <w:r w:rsidR="00DA4438">
              <w:t>е об экспертизе в стоматологии.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DA4438">
            <w:pPr>
              <w:pStyle w:val="a4"/>
            </w:pPr>
            <w:r w:rsidRPr="002E47FA">
              <w:t>Организационная структура стоматологиче</w:t>
            </w:r>
            <w:r w:rsidR="00DA4438">
              <w:t>ской организации(подразделения).</w:t>
            </w:r>
            <w:r w:rsidRPr="002E47FA">
              <w:t>Автоматизация процессов в Стоматологической организации</w:t>
            </w:r>
            <w:r w:rsidR="00DA4438">
              <w:t>(подразделении).</w:t>
            </w:r>
            <w:r w:rsidRPr="002E47FA">
              <w:t>Особенности формирования менеджмента в стоматологии</w:t>
            </w:r>
            <w:r w:rsidR="00057E63">
              <w:t xml:space="preserve"> (субъекты</w:t>
            </w:r>
            <w:r w:rsidRPr="002E47FA">
              <w:t xml:space="preserve"> рынка, управление по целям, организационная культура, стили управления). Бизнес-модель стоматологической организации</w:t>
            </w:r>
            <w:r w:rsidR="00EA49DF">
              <w:t xml:space="preserve"> </w:t>
            </w:r>
            <w:r w:rsidRPr="002E47FA">
              <w:t>(подразделения)</w:t>
            </w:r>
            <w:r w:rsidR="00DA4438">
              <w:t>.</w:t>
            </w:r>
            <w:r w:rsidR="00EA49DF">
              <w:t xml:space="preserve"> </w:t>
            </w:r>
            <w:r w:rsidRPr="002E47FA">
              <w:t>Система управле</w:t>
            </w:r>
            <w:r w:rsidR="00057E63">
              <w:t xml:space="preserve">ния инновационно-инвестиционной деятельностью </w:t>
            </w:r>
            <w:r w:rsidRPr="002E47FA">
              <w:t>стоматологичес</w:t>
            </w:r>
            <w:r w:rsidR="00DA4438">
              <w:t>кой организации (подразделения)</w:t>
            </w:r>
            <w:r w:rsidRPr="002E47FA">
              <w:t>.</w:t>
            </w:r>
          </w:p>
        </w:tc>
      </w:tr>
      <w:tr w:rsidR="00033606" w:rsidRPr="002E47FA" w:rsidTr="00057E63">
        <w:tc>
          <w:tcPr>
            <w:tcW w:w="5000" w:type="pct"/>
          </w:tcPr>
          <w:p w:rsidR="00033606" w:rsidRPr="002E47FA" w:rsidRDefault="00033606" w:rsidP="00DA4438">
            <w:pPr>
              <w:pStyle w:val="a4"/>
            </w:pPr>
            <w:r w:rsidRPr="002E47FA">
              <w:t>Особенности формирования рынка стомат</w:t>
            </w:r>
            <w:r w:rsidR="00057E63">
              <w:t xml:space="preserve">ологических услуг в Российской </w:t>
            </w:r>
            <w:r w:rsidRPr="002E47FA">
              <w:t>Федерации: рынок в рамках ОМС</w:t>
            </w:r>
            <w:r w:rsidR="00DA4438" w:rsidRPr="00DA4438">
              <w:t xml:space="preserve">, </w:t>
            </w:r>
            <w:r w:rsidR="00DA4438">
              <w:t>ДМС</w:t>
            </w:r>
            <w:r w:rsidRPr="002E47FA">
              <w:t>.</w:t>
            </w:r>
            <w:r w:rsidR="00D73DB4">
              <w:t xml:space="preserve"> </w:t>
            </w:r>
            <w:r w:rsidRPr="002E47FA">
              <w:t>Понятие и напол</w:t>
            </w:r>
            <w:r w:rsidR="00DA4438">
              <w:t xml:space="preserve">нение стоматологической услуги. </w:t>
            </w:r>
            <w:r w:rsidRPr="002E47FA">
              <w:t>Маркетинговая система стоматологическ</w:t>
            </w:r>
            <w:r w:rsidR="00DA4438">
              <w:t>ой организации (подразделения). Правовые аспекты маркетинга</w:t>
            </w:r>
            <w:r w:rsidRPr="002E47FA">
              <w:t>.</w:t>
            </w:r>
          </w:p>
        </w:tc>
      </w:tr>
    </w:tbl>
    <w:p w:rsidR="00033606" w:rsidRPr="002E47FA" w:rsidRDefault="00033606" w:rsidP="002E47FA">
      <w:pPr>
        <w:pStyle w:val="a4"/>
      </w:pPr>
    </w:p>
    <w:sectPr w:rsidR="00033606" w:rsidRPr="002E47FA" w:rsidSect="00036F24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C62" w:rsidRDefault="00A24C62" w:rsidP="00036F24">
      <w:pPr>
        <w:spacing w:after="0" w:line="240" w:lineRule="auto"/>
      </w:pPr>
      <w:r>
        <w:separator/>
      </w:r>
    </w:p>
  </w:endnote>
  <w:endnote w:type="continuationSeparator" w:id="1">
    <w:p w:rsidR="00A24C62" w:rsidRDefault="00A24C62" w:rsidP="0003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C62" w:rsidRDefault="00A24C62" w:rsidP="00036F24">
      <w:pPr>
        <w:spacing w:after="0" w:line="240" w:lineRule="auto"/>
      </w:pPr>
      <w:r>
        <w:separator/>
      </w:r>
    </w:p>
  </w:footnote>
  <w:footnote w:type="continuationSeparator" w:id="1">
    <w:p w:rsidR="00A24C62" w:rsidRDefault="00A24C62" w:rsidP="00036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7615425"/>
      <w:docPartObj>
        <w:docPartGallery w:val="Page Numbers (Top of Page)"/>
        <w:docPartUnique/>
      </w:docPartObj>
    </w:sdtPr>
    <w:sdtContent>
      <w:p w:rsidR="00036F24" w:rsidRDefault="00FD0855">
        <w:pPr>
          <w:pStyle w:val="aa"/>
          <w:jc w:val="center"/>
        </w:pPr>
        <w:r>
          <w:fldChar w:fldCharType="begin"/>
        </w:r>
        <w:r w:rsidR="00036F24">
          <w:instrText>PAGE   \* MERGEFORMAT</w:instrText>
        </w:r>
        <w:r>
          <w:fldChar w:fldCharType="separate"/>
        </w:r>
        <w:r w:rsidR="00497B45">
          <w:rPr>
            <w:noProof/>
          </w:rPr>
          <w:t>4</w:t>
        </w:r>
        <w:r>
          <w:fldChar w:fldCharType="end"/>
        </w:r>
      </w:p>
    </w:sdtContent>
  </w:sdt>
  <w:p w:rsidR="00036F24" w:rsidRDefault="00036F2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1CD"/>
    <w:multiLevelType w:val="hybridMultilevel"/>
    <w:tmpl w:val="D19C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071AF"/>
    <w:multiLevelType w:val="hybridMultilevel"/>
    <w:tmpl w:val="2158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66426"/>
    <w:multiLevelType w:val="hybridMultilevel"/>
    <w:tmpl w:val="8AC6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023836"/>
    <w:multiLevelType w:val="hybridMultilevel"/>
    <w:tmpl w:val="60FE59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04A60"/>
    <w:multiLevelType w:val="hybridMultilevel"/>
    <w:tmpl w:val="F89E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82F1E"/>
    <w:multiLevelType w:val="hybridMultilevel"/>
    <w:tmpl w:val="EBFCD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73EA4"/>
    <w:multiLevelType w:val="hybridMultilevel"/>
    <w:tmpl w:val="D7EC2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B2A6B"/>
    <w:multiLevelType w:val="multilevel"/>
    <w:tmpl w:val="29FAE97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C262B7E"/>
    <w:multiLevelType w:val="hybridMultilevel"/>
    <w:tmpl w:val="8F2AC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9E7C85"/>
    <w:multiLevelType w:val="hybridMultilevel"/>
    <w:tmpl w:val="9B34C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F37"/>
    <w:rsid w:val="00005A6B"/>
    <w:rsid w:val="000160F6"/>
    <w:rsid w:val="00016675"/>
    <w:rsid w:val="00017F99"/>
    <w:rsid w:val="0002131B"/>
    <w:rsid w:val="0002222A"/>
    <w:rsid w:val="00024CA1"/>
    <w:rsid w:val="00033606"/>
    <w:rsid w:val="00035BA4"/>
    <w:rsid w:val="00036F24"/>
    <w:rsid w:val="00043148"/>
    <w:rsid w:val="0004505F"/>
    <w:rsid w:val="00050287"/>
    <w:rsid w:val="00053359"/>
    <w:rsid w:val="00056593"/>
    <w:rsid w:val="00057E63"/>
    <w:rsid w:val="000665EE"/>
    <w:rsid w:val="00071BD6"/>
    <w:rsid w:val="000A6D89"/>
    <w:rsid w:val="000B44AD"/>
    <w:rsid w:val="000B7194"/>
    <w:rsid w:val="000C0AD6"/>
    <w:rsid w:val="000C2A67"/>
    <w:rsid w:val="000C364D"/>
    <w:rsid w:val="000C5367"/>
    <w:rsid w:val="000D2296"/>
    <w:rsid w:val="000D2858"/>
    <w:rsid w:val="000D7B51"/>
    <w:rsid w:val="000F085C"/>
    <w:rsid w:val="000F6171"/>
    <w:rsid w:val="000F6214"/>
    <w:rsid w:val="00100EE0"/>
    <w:rsid w:val="001079D2"/>
    <w:rsid w:val="00116CC0"/>
    <w:rsid w:val="001239F1"/>
    <w:rsid w:val="00127611"/>
    <w:rsid w:val="001368B7"/>
    <w:rsid w:val="00140B1B"/>
    <w:rsid w:val="00142945"/>
    <w:rsid w:val="00161989"/>
    <w:rsid w:val="00162FEA"/>
    <w:rsid w:val="00170E40"/>
    <w:rsid w:val="001716BB"/>
    <w:rsid w:val="001725CD"/>
    <w:rsid w:val="00174173"/>
    <w:rsid w:val="00180950"/>
    <w:rsid w:val="001909AE"/>
    <w:rsid w:val="00195B61"/>
    <w:rsid w:val="001A2883"/>
    <w:rsid w:val="001A4A73"/>
    <w:rsid w:val="001B34D4"/>
    <w:rsid w:val="001B3A8F"/>
    <w:rsid w:val="001B3EAA"/>
    <w:rsid w:val="001B654D"/>
    <w:rsid w:val="001B7CA1"/>
    <w:rsid w:val="001C0068"/>
    <w:rsid w:val="001D520C"/>
    <w:rsid w:val="001E4CC8"/>
    <w:rsid w:val="001E5FF3"/>
    <w:rsid w:val="001F007C"/>
    <w:rsid w:val="001F064E"/>
    <w:rsid w:val="001F0ABE"/>
    <w:rsid w:val="002012A7"/>
    <w:rsid w:val="00202BF6"/>
    <w:rsid w:val="00210254"/>
    <w:rsid w:val="00215D7A"/>
    <w:rsid w:val="00220922"/>
    <w:rsid w:val="00231587"/>
    <w:rsid w:val="00234906"/>
    <w:rsid w:val="0023731B"/>
    <w:rsid w:val="0024122D"/>
    <w:rsid w:val="002572DD"/>
    <w:rsid w:val="0026160B"/>
    <w:rsid w:val="002664B6"/>
    <w:rsid w:val="00266A0E"/>
    <w:rsid w:val="00267676"/>
    <w:rsid w:val="00276CE3"/>
    <w:rsid w:val="00283D45"/>
    <w:rsid w:val="002877AA"/>
    <w:rsid w:val="00293872"/>
    <w:rsid w:val="002938D3"/>
    <w:rsid w:val="002A39FD"/>
    <w:rsid w:val="002C3711"/>
    <w:rsid w:val="002C5C23"/>
    <w:rsid w:val="002D3C84"/>
    <w:rsid w:val="002E47FA"/>
    <w:rsid w:val="002F5BB2"/>
    <w:rsid w:val="002F636B"/>
    <w:rsid w:val="002F63EB"/>
    <w:rsid w:val="002F6C21"/>
    <w:rsid w:val="00301E77"/>
    <w:rsid w:val="0030373B"/>
    <w:rsid w:val="00303965"/>
    <w:rsid w:val="003144B9"/>
    <w:rsid w:val="003229AF"/>
    <w:rsid w:val="0032310F"/>
    <w:rsid w:val="00336D45"/>
    <w:rsid w:val="0034596B"/>
    <w:rsid w:val="003470F5"/>
    <w:rsid w:val="003504A1"/>
    <w:rsid w:val="00352A5B"/>
    <w:rsid w:val="00362411"/>
    <w:rsid w:val="0037371A"/>
    <w:rsid w:val="003738BE"/>
    <w:rsid w:val="0038547A"/>
    <w:rsid w:val="00391637"/>
    <w:rsid w:val="00393ADD"/>
    <w:rsid w:val="00394BF1"/>
    <w:rsid w:val="003A3FCF"/>
    <w:rsid w:val="003A6887"/>
    <w:rsid w:val="003B03BC"/>
    <w:rsid w:val="003B60EA"/>
    <w:rsid w:val="003B7D6B"/>
    <w:rsid w:val="003C2207"/>
    <w:rsid w:val="003C2D96"/>
    <w:rsid w:val="003C4ADE"/>
    <w:rsid w:val="003F0D62"/>
    <w:rsid w:val="003F1AF4"/>
    <w:rsid w:val="003F2E3B"/>
    <w:rsid w:val="003F754D"/>
    <w:rsid w:val="003F7D92"/>
    <w:rsid w:val="00402092"/>
    <w:rsid w:val="00414AFC"/>
    <w:rsid w:val="004350BF"/>
    <w:rsid w:val="00446563"/>
    <w:rsid w:val="00452362"/>
    <w:rsid w:val="004535AC"/>
    <w:rsid w:val="00454233"/>
    <w:rsid w:val="004620FC"/>
    <w:rsid w:val="0046216F"/>
    <w:rsid w:val="004626FB"/>
    <w:rsid w:val="004712BA"/>
    <w:rsid w:val="00471759"/>
    <w:rsid w:val="00492EC5"/>
    <w:rsid w:val="00495809"/>
    <w:rsid w:val="00497B45"/>
    <w:rsid w:val="004A79E2"/>
    <w:rsid w:val="004B1C07"/>
    <w:rsid w:val="004C3E6A"/>
    <w:rsid w:val="004C7E76"/>
    <w:rsid w:val="004D0CF6"/>
    <w:rsid w:val="004D59CE"/>
    <w:rsid w:val="004D61F6"/>
    <w:rsid w:val="004E5BA1"/>
    <w:rsid w:val="004F10F6"/>
    <w:rsid w:val="004F6434"/>
    <w:rsid w:val="0050603E"/>
    <w:rsid w:val="00513585"/>
    <w:rsid w:val="00517049"/>
    <w:rsid w:val="005216DD"/>
    <w:rsid w:val="00521A10"/>
    <w:rsid w:val="00534D2F"/>
    <w:rsid w:val="00535167"/>
    <w:rsid w:val="005400A4"/>
    <w:rsid w:val="00540573"/>
    <w:rsid w:val="0054482A"/>
    <w:rsid w:val="005505E3"/>
    <w:rsid w:val="005514E5"/>
    <w:rsid w:val="005616DE"/>
    <w:rsid w:val="00563E09"/>
    <w:rsid w:val="005672ED"/>
    <w:rsid w:val="005763F9"/>
    <w:rsid w:val="00577048"/>
    <w:rsid w:val="005845D4"/>
    <w:rsid w:val="005861A0"/>
    <w:rsid w:val="00590610"/>
    <w:rsid w:val="00591AE0"/>
    <w:rsid w:val="005A7624"/>
    <w:rsid w:val="005B2325"/>
    <w:rsid w:val="005B2516"/>
    <w:rsid w:val="005B268E"/>
    <w:rsid w:val="005B762D"/>
    <w:rsid w:val="005C6E58"/>
    <w:rsid w:val="005C71D0"/>
    <w:rsid w:val="005F1F19"/>
    <w:rsid w:val="005F3D72"/>
    <w:rsid w:val="005F4456"/>
    <w:rsid w:val="005F44E6"/>
    <w:rsid w:val="00601778"/>
    <w:rsid w:val="00602445"/>
    <w:rsid w:val="00606263"/>
    <w:rsid w:val="0061794A"/>
    <w:rsid w:val="00627458"/>
    <w:rsid w:val="00632BA7"/>
    <w:rsid w:val="00641575"/>
    <w:rsid w:val="00652A56"/>
    <w:rsid w:val="00662BBB"/>
    <w:rsid w:val="0066544B"/>
    <w:rsid w:val="006740E0"/>
    <w:rsid w:val="00684400"/>
    <w:rsid w:val="00684FBA"/>
    <w:rsid w:val="0069435A"/>
    <w:rsid w:val="006B6437"/>
    <w:rsid w:val="006B7EFE"/>
    <w:rsid w:val="006C502F"/>
    <w:rsid w:val="006D45CC"/>
    <w:rsid w:val="006D6062"/>
    <w:rsid w:val="006E0971"/>
    <w:rsid w:val="006F3C33"/>
    <w:rsid w:val="006F7394"/>
    <w:rsid w:val="00702F98"/>
    <w:rsid w:val="007104B3"/>
    <w:rsid w:val="0071635C"/>
    <w:rsid w:val="00716FA6"/>
    <w:rsid w:val="007232CD"/>
    <w:rsid w:val="007244C7"/>
    <w:rsid w:val="00724C35"/>
    <w:rsid w:val="00732990"/>
    <w:rsid w:val="0073667D"/>
    <w:rsid w:val="00737087"/>
    <w:rsid w:val="00750C54"/>
    <w:rsid w:val="007576C7"/>
    <w:rsid w:val="00757785"/>
    <w:rsid w:val="00760F7D"/>
    <w:rsid w:val="007805E0"/>
    <w:rsid w:val="007817A8"/>
    <w:rsid w:val="00782E0B"/>
    <w:rsid w:val="00784CFF"/>
    <w:rsid w:val="007917A3"/>
    <w:rsid w:val="007925E3"/>
    <w:rsid w:val="007A195C"/>
    <w:rsid w:val="007A35CB"/>
    <w:rsid w:val="007A3F10"/>
    <w:rsid w:val="007B11A0"/>
    <w:rsid w:val="007B1F21"/>
    <w:rsid w:val="007D0E54"/>
    <w:rsid w:val="007D75E2"/>
    <w:rsid w:val="007E4E0C"/>
    <w:rsid w:val="007E57B2"/>
    <w:rsid w:val="007F3569"/>
    <w:rsid w:val="007F4FBF"/>
    <w:rsid w:val="00805EB7"/>
    <w:rsid w:val="00824691"/>
    <w:rsid w:val="00841C9E"/>
    <w:rsid w:val="00854013"/>
    <w:rsid w:val="00865415"/>
    <w:rsid w:val="00867D41"/>
    <w:rsid w:val="00873FAE"/>
    <w:rsid w:val="00874FF9"/>
    <w:rsid w:val="008774FD"/>
    <w:rsid w:val="00887CAE"/>
    <w:rsid w:val="00890A67"/>
    <w:rsid w:val="008A407C"/>
    <w:rsid w:val="008B478F"/>
    <w:rsid w:val="008C33F9"/>
    <w:rsid w:val="008D0935"/>
    <w:rsid w:val="008D4405"/>
    <w:rsid w:val="008D586E"/>
    <w:rsid w:val="008D609F"/>
    <w:rsid w:val="008F034E"/>
    <w:rsid w:val="008F1FF3"/>
    <w:rsid w:val="00900535"/>
    <w:rsid w:val="0090114A"/>
    <w:rsid w:val="00905607"/>
    <w:rsid w:val="009071F9"/>
    <w:rsid w:val="00910EE5"/>
    <w:rsid w:val="00912231"/>
    <w:rsid w:val="00916DCE"/>
    <w:rsid w:val="00924F37"/>
    <w:rsid w:val="009256AD"/>
    <w:rsid w:val="00942A45"/>
    <w:rsid w:val="00943744"/>
    <w:rsid w:val="009512DE"/>
    <w:rsid w:val="00953175"/>
    <w:rsid w:val="009561DF"/>
    <w:rsid w:val="00957003"/>
    <w:rsid w:val="00957EE6"/>
    <w:rsid w:val="00960BB3"/>
    <w:rsid w:val="009725D1"/>
    <w:rsid w:val="00981583"/>
    <w:rsid w:val="00981954"/>
    <w:rsid w:val="00986327"/>
    <w:rsid w:val="009A337E"/>
    <w:rsid w:val="009A4BEA"/>
    <w:rsid w:val="009A77DF"/>
    <w:rsid w:val="009B0CC4"/>
    <w:rsid w:val="009B0D56"/>
    <w:rsid w:val="009B4046"/>
    <w:rsid w:val="009B5107"/>
    <w:rsid w:val="009C3926"/>
    <w:rsid w:val="009C3D46"/>
    <w:rsid w:val="009C793F"/>
    <w:rsid w:val="009D16CA"/>
    <w:rsid w:val="009F5F17"/>
    <w:rsid w:val="00A00C6A"/>
    <w:rsid w:val="00A1044C"/>
    <w:rsid w:val="00A24C62"/>
    <w:rsid w:val="00A2632A"/>
    <w:rsid w:val="00A26FE8"/>
    <w:rsid w:val="00A34962"/>
    <w:rsid w:val="00A42797"/>
    <w:rsid w:val="00A43AF5"/>
    <w:rsid w:val="00A451A1"/>
    <w:rsid w:val="00A507B7"/>
    <w:rsid w:val="00A52E56"/>
    <w:rsid w:val="00A56A25"/>
    <w:rsid w:val="00A62064"/>
    <w:rsid w:val="00A658B7"/>
    <w:rsid w:val="00A74179"/>
    <w:rsid w:val="00A81F0C"/>
    <w:rsid w:val="00A874F3"/>
    <w:rsid w:val="00A87745"/>
    <w:rsid w:val="00A94D37"/>
    <w:rsid w:val="00A96323"/>
    <w:rsid w:val="00A96BC4"/>
    <w:rsid w:val="00AA26E7"/>
    <w:rsid w:val="00AA2886"/>
    <w:rsid w:val="00AB29B4"/>
    <w:rsid w:val="00AB2F11"/>
    <w:rsid w:val="00AD75F5"/>
    <w:rsid w:val="00AD7D0A"/>
    <w:rsid w:val="00AE2E3A"/>
    <w:rsid w:val="00AE3AF0"/>
    <w:rsid w:val="00AE4A82"/>
    <w:rsid w:val="00AE5F85"/>
    <w:rsid w:val="00B000AE"/>
    <w:rsid w:val="00B00812"/>
    <w:rsid w:val="00B06941"/>
    <w:rsid w:val="00B11CA4"/>
    <w:rsid w:val="00B139FD"/>
    <w:rsid w:val="00B16AB1"/>
    <w:rsid w:val="00B205CC"/>
    <w:rsid w:val="00B320D4"/>
    <w:rsid w:val="00B352F2"/>
    <w:rsid w:val="00B42BDA"/>
    <w:rsid w:val="00B47016"/>
    <w:rsid w:val="00B50130"/>
    <w:rsid w:val="00B54F07"/>
    <w:rsid w:val="00B65C42"/>
    <w:rsid w:val="00B71FDA"/>
    <w:rsid w:val="00B87583"/>
    <w:rsid w:val="00B9118C"/>
    <w:rsid w:val="00B97BEF"/>
    <w:rsid w:val="00BA1EAB"/>
    <w:rsid w:val="00BB0067"/>
    <w:rsid w:val="00BB5253"/>
    <w:rsid w:val="00BB6D5C"/>
    <w:rsid w:val="00BB720F"/>
    <w:rsid w:val="00BD48E7"/>
    <w:rsid w:val="00BE0E2B"/>
    <w:rsid w:val="00BF262B"/>
    <w:rsid w:val="00C05BBE"/>
    <w:rsid w:val="00C10EE8"/>
    <w:rsid w:val="00C13A37"/>
    <w:rsid w:val="00C1410B"/>
    <w:rsid w:val="00C22751"/>
    <w:rsid w:val="00C255A9"/>
    <w:rsid w:val="00C27217"/>
    <w:rsid w:val="00C32ACD"/>
    <w:rsid w:val="00C35E5C"/>
    <w:rsid w:val="00C36185"/>
    <w:rsid w:val="00C40989"/>
    <w:rsid w:val="00C421AA"/>
    <w:rsid w:val="00C422D0"/>
    <w:rsid w:val="00C575A1"/>
    <w:rsid w:val="00C71EAB"/>
    <w:rsid w:val="00C72721"/>
    <w:rsid w:val="00C72BDA"/>
    <w:rsid w:val="00C7453A"/>
    <w:rsid w:val="00C75782"/>
    <w:rsid w:val="00C76B9D"/>
    <w:rsid w:val="00C92981"/>
    <w:rsid w:val="00C959D3"/>
    <w:rsid w:val="00C95BE0"/>
    <w:rsid w:val="00CC15B7"/>
    <w:rsid w:val="00CC1828"/>
    <w:rsid w:val="00CD7109"/>
    <w:rsid w:val="00CE1186"/>
    <w:rsid w:val="00CE2041"/>
    <w:rsid w:val="00CE274A"/>
    <w:rsid w:val="00CE7FC5"/>
    <w:rsid w:val="00D012DE"/>
    <w:rsid w:val="00D16A36"/>
    <w:rsid w:val="00D17387"/>
    <w:rsid w:val="00D2447B"/>
    <w:rsid w:val="00D27872"/>
    <w:rsid w:val="00D41BF2"/>
    <w:rsid w:val="00D463E8"/>
    <w:rsid w:val="00D539F3"/>
    <w:rsid w:val="00D57E0F"/>
    <w:rsid w:val="00D63326"/>
    <w:rsid w:val="00D7368C"/>
    <w:rsid w:val="00D73DB4"/>
    <w:rsid w:val="00D75886"/>
    <w:rsid w:val="00D81ACE"/>
    <w:rsid w:val="00D854FF"/>
    <w:rsid w:val="00D90D35"/>
    <w:rsid w:val="00D9487E"/>
    <w:rsid w:val="00D96435"/>
    <w:rsid w:val="00DA0DA4"/>
    <w:rsid w:val="00DA4438"/>
    <w:rsid w:val="00DA4C05"/>
    <w:rsid w:val="00DD53EA"/>
    <w:rsid w:val="00DD5D25"/>
    <w:rsid w:val="00DE0609"/>
    <w:rsid w:val="00DE0B32"/>
    <w:rsid w:val="00DF421F"/>
    <w:rsid w:val="00DF5F43"/>
    <w:rsid w:val="00E03611"/>
    <w:rsid w:val="00E0398B"/>
    <w:rsid w:val="00E04DE0"/>
    <w:rsid w:val="00E103CD"/>
    <w:rsid w:val="00E31D72"/>
    <w:rsid w:val="00E37CDA"/>
    <w:rsid w:val="00E503F7"/>
    <w:rsid w:val="00E74297"/>
    <w:rsid w:val="00E77FAE"/>
    <w:rsid w:val="00E81AF0"/>
    <w:rsid w:val="00E83752"/>
    <w:rsid w:val="00E87ABB"/>
    <w:rsid w:val="00E95BC0"/>
    <w:rsid w:val="00EA215F"/>
    <w:rsid w:val="00EA32EC"/>
    <w:rsid w:val="00EA49DF"/>
    <w:rsid w:val="00EA5EC7"/>
    <w:rsid w:val="00EB0C64"/>
    <w:rsid w:val="00EB457C"/>
    <w:rsid w:val="00EB4FC9"/>
    <w:rsid w:val="00ED7ED1"/>
    <w:rsid w:val="00EE5CCB"/>
    <w:rsid w:val="00EF5BCA"/>
    <w:rsid w:val="00EF5DFC"/>
    <w:rsid w:val="00F12791"/>
    <w:rsid w:val="00F22D82"/>
    <w:rsid w:val="00F2353C"/>
    <w:rsid w:val="00F23BF5"/>
    <w:rsid w:val="00F27B7D"/>
    <w:rsid w:val="00F431D9"/>
    <w:rsid w:val="00F437E2"/>
    <w:rsid w:val="00F5279F"/>
    <w:rsid w:val="00F54303"/>
    <w:rsid w:val="00F60C09"/>
    <w:rsid w:val="00F869D1"/>
    <w:rsid w:val="00F90410"/>
    <w:rsid w:val="00F94D0C"/>
    <w:rsid w:val="00F973B5"/>
    <w:rsid w:val="00FA49F2"/>
    <w:rsid w:val="00FB1DE6"/>
    <w:rsid w:val="00FB4C99"/>
    <w:rsid w:val="00FC0098"/>
    <w:rsid w:val="00FC762B"/>
    <w:rsid w:val="00FD0612"/>
    <w:rsid w:val="00FD0855"/>
    <w:rsid w:val="00FD1328"/>
    <w:rsid w:val="00FD681C"/>
    <w:rsid w:val="00FE3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F3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F37"/>
    <w:pPr>
      <w:ind w:left="720"/>
      <w:contextualSpacing/>
    </w:pPr>
  </w:style>
  <w:style w:type="paragraph" w:styleId="a4">
    <w:name w:val="No Spacing"/>
    <w:uiPriority w:val="1"/>
    <w:qFormat/>
    <w:rsid w:val="00924F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103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E103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03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3360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033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7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725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03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6F24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03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6F2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Libik</dc:creator>
  <cp:keywords/>
  <dc:description/>
  <cp:lastModifiedBy>teplykh</cp:lastModifiedBy>
  <cp:revision>6</cp:revision>
  <dcterms:created xsi:type="dcterms:W3CDTF">2017-10-05T06:21:00Z</dcterms:created>
  <dcterms:modified xsi:type="dcterms:W3CDTF">2017-10-26T13:15:00Z</dcterms:modified>
</cp:coreProperties>
</file>